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745B" w14:textId="77777777" w:rsidR="0020471E" w:rsidRPr="0020471E" w:rsidRDefault="0020471E" w:rsidP="0020471E">
      <w:pPr>
        <w:keepNext/>
        <w:keepLines/>
        <w:spacing w:before="40" w:after="0" w:line="276" w:lineRule="auto"/>
        <w:ind w:firstLine="284"/>
        <w:jc w:val="both"/>
        <w:outlineLvl w:val="3"/>
        <w:rPr>
          <w:rFonts w:ascii="Arial" w:eastAsiaTheme="majorEastAsia" w:hAnsi="Arial" w:cs="Arial"/>
          <w:b/>
          <w:bCs/>
          <w:iCs/>
        </w:rPr>
      </w:pPr>
      <w:r w:rsidRPr="0020471E">
        <w:rPr>
          <w:rFonts w:ascii="Arial" w:eastAsiaTheme="majorEastAsia" w:hAnsi="Arial" w:cs="Arial"/>
          <w:b/>
          <w:iCs/>
        </w:rPr>
        <w:t>ANEXO 1</w:t>
      </w:r>
    </w:p>
    <w:p w14:paraId="15B46A81" w14:textId="77777777" w:rsidR="0020471E" w:rsidRPr="0020471E" w:rsidRDefault="0020471E" w:rsidP="0020471E">
      <w:pPr>
        <w:keepNext/>
        <w:keepLines/>
        <w:spacing w:before="40" w:after="0" w:line="276" w:lineRule="auto"/>
        <w:ind w:firstLine="284"/>
        <w:jc w:val="both"/>
        <w:outlineLvl w:val="3"/>
        <w:rPr>
          <w:rFonts w:ascii="Arial" w:eastAsiaTheme="majorEastAsia" w:hAnsi="Arial" w:cs="Arial"/>
          <w:b/>
          <w:iCs/>
          <w:vertAlign w:val="superscript"/>
        </w:rPr>
      </w:pPr>
      <w:r w:rsidRPr="0020471E">
        <w:rPr>
          <w:rFonts w:ascii="Arial" w:eastAsiaTheme="majorEastAsia" w:hAnsi="Arial" w:cs="Arial"/>
          <w:b/>
          <w:iCs/>
        </w:rPr>
        <w:t>DECLARACIÓN RESPONSABLE</w:t>
      </w:r>
    </w:p>
    <w:p w14:paraId="4566871E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  <w:b/>
          <w:bCs/>
        </w:rPr>
      </w:pPr>
    </w:p>
    <w:p w14:paraId="095A62D8" w14:textId="77777777" w:rsidR="0020471E" w:rsidRPr="0020471E" w:rsidRDefault="0020471E" w:rsidP="0020471E">
      <w:pPr>
        <w:widowControl w:val="0"/>
        <w:spacing w:after="0" w:line="279" w:lineRule="auto"/>
        <w:ind w:left="104" w:firstLine="284"/>
        <w:jc w:val="both"/>
        <w:rPr>
          <w:rFonts w:ascii="Arial" w:hAnsi="Arial" w:cs="Arial"/>
          <w:color w:val="000000"/>
        </w:rPr>
      </w:pPr>
      <w:r w:rsidRPr="0020471E">
        <w:rPr>
          <w:rFonts w:ascii="Arial" w:hAnsi="Arial" w:cs="Arial"/>
          <w:color w:val="000000"/>
          <w:sz w:val="24"/>
          <w:szCs w:val="24"/>
        </w:rPr>
        <w:t xml:space="preserve">D./Dª……………………………………..……………………………………………….., con DNI número......................................en nombre y representación de la Sociedad ……………………………………..…………............, entidad que [SI] [NO] cumple las condiciones de PYME, con N.I.F. ……….........… al objeto de participar en la contratación de la obra denominada </w:t>
      </w:r>
      <w:r w:rsidRPr="0020471E">
        <w:rPr>
          <w:rFonts w:ascii="Arial" w:eastAsia="Arial" w:hAnsi="Arial" w:cs="Arial"/>
          <w:b/>
          <w:bCs/>
          <w:color w:val="000009"/>
          <w:w w:val="110"/>
        </w:rPr>
        <w:t>SU</w:t>
      </w:r>
      <w:r w:rsidRPr="0020471E">
        <w:rPr>
          <w:rFonts w:ascii="Arial" w:eastAsia="Arial" w:hAnsi="Arial" w:cs="Arial"/>
          <w:b/>
          <w:bCs/>
          <w:color w:val="000009"/>
          <w:spacing w:val="1"/>
          <w:w w:val="110"/>
        </w:rPr>
        <w:t>M</w:t>
      </w:r>
      <w:r w:rsidRPr="0020471E">
        <w:rPr>
          <w:rFonts w:ascii="Arial" w:eastAsia="Arial" w:hAnsi="Arial" w:cs="Arial"/>
          <w:b/>
          <w:bCs/>
          <w:color w:val="000009"/>
          <w:w w:val="110"/>
        </w:rPr>
        <w:t xml:space="preserve">INISTRO E INSTALACION DE VALLADO PERIMETRAL DEL RECINTO DE PISCINA MUNICIPAL DEL </w:t>
      </w:r>
      <w:r w:rsidRPr="0020471E">
        <w:rPr>
          <w:rFonts w:ascii="Arial" w:eastAsia="Arial" w:hAnsi="Arial" w:cs="Arial"/>
          <w:b/>
          <w:bCs/>
          <w:color w:val="000009"/>
          <w:spacing w:val="-1"/>
          <w:w w:val="107"/>
        </w:rPr>
        <w:t xml:space="preserve">CAMINO DEL REJAL </w:t>
      </w:r>
      <w:r w:rsidRPr="0020471E">
        <w:rPr>
          <w:rFonts w:ascii="Arial" w:hAnsi="Arial" w:cs="Arial"/>
          <w:b/>
          <w:bCs/>
          <w:color w:val="000000"/>
        </w:rPr>
        <w:t xml:space="preserve">POR PROCEDIMIENTO ABIERTO SIMPLIFICADO SUMARIO, </w:t>
      </w:r>
      <w:r w:rsidRPr="0020471E">
        <w:rPr>
          <w:rFonts w:ascii="Arial" w:hAnsi="Arial" w:cs="Arial"/>
          <w:color w:val="000000"/>
        </w:rPr>
        <w:t>convocada por el Ayuntamiento de Valdilecha:</w:t>
      </w:r>
    </w:p>
    <w:p w14:paraId="6B8E9CE2" w14:textId="77777777" w:rsidR="0020471E" w:rsidRPr="0020471E" w:rsidRDefault="0020471E" w:rsidP="002047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59256E94" w14:textId="77777777" w:rsidR="0020471E" w:rsidRPr="0020471E" w:rsidRDefault="0020471E" w:rsidP="0020471E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DECLARA bajo su responsabilidad:</w:t>
      </w:r>
    </w:p>
    <w:p w14:paraId="0C1013F0" w14:textId="77777777" w:rsidR="0020471E" w:rsidRPr="0020471E" w:rsidRDefault="0020471E" w:rsidP="0020471E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el firmante ostenta la representación de la sociedad que presenta la oferta, que cuenta con la adecuada solvencia económica, financiera y técnica o, en su caso, la clasificación correspondiente, que cuenta con las autorizaciones necesarias para ejercer la actividad y que no está incurso en prohibición de contratar alguna.</w:t>
      </w:r>
    </w:p>
    <w:p w14:paraId="5FD98E71" w14:textId="77777777" w:rsidR="0020471E" w:rsidRPr="0020471E" w:rsidRDefault="0020471E" w:rsidP="0020471E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se integra la solvencia por medios externos:</w:t>
      </w:r>
    </w:p>
    <w:p w14:paraId="383A5DFE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Si, existiendo el compromiso a que se refiere el artículo 75.2 LCSP.</w:t>
      </w:r>
    </w:p>
    <w:p w14:paraId="3234A40E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No.</w:t>
      </w:r>
    </w:p>
    <w:p w14:paraId="28866B34" w14:textId="77777777" w:rsidR="0020471E" w:rsidRPr="0020471E" w:rsidRDefault="0020471E" w:rsidP="0020471E">
      <w:pPr>
        <w:spacing w:after="120" w:line="276" w:lineRule="auto"/>
        <w:ind w:firstLine="284"/>
        <w:jc w:val="both"/>
        <w:rPr>
          <w:rFonts w:ascii="Arial" w:hAnsi="Arial" w:cs="Arial"/>
        </w:rPr>
      </w:pPr>
    </w:p>
    <w:p w14:paraId="47CB739F" w14:textId="77777777" w:rsidR="0020471E" w:rsidRPr="0020471E" w:rsidRDefault="0020471E" w:rsidP="0020471E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se trata de empresa extranjera:</w:t>
      </w:r>
    </w:p>
    <w:p w14:paraId="631F6A69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Si, y me someto a la jurisdicción de los Juzgados y Tribunales españoles de cualquier orden, para todas las incidencias que de modo directo o indirecto pudieran surgir del contrato, con renuncia, en su caso, al fuero jurisdiccional extranjero que pudiera corresponderles.</w:t>
      </w:r>
    </w:p>
    <w:p w14:paraId="47421B35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No.</w:t>
      </w:r>
    </w:p>
    <w:p w14:paraId="4E1A8AA8" w14:textId="77777777" w:rsidR="0020471E" w:rsidRPr="0020471E" w:rsidRDefault="0020471E" w:rsidP="0020471E">
      <w:pPr>
        <w:spacing w:after="120" w:line="276" w:lineRule="auto"/>
        <w:ind w:firstLine="284"/>
        <w:jc w:val="both"/>
        <w:rPr>
          <w:rFonts w:ascii="Arial" w:hAnsi="Arial" w:cs="Arial"/>
        </w:rPr>
      </w:pPr>
    </w:p>
    <w:p w14:paraId="6B463708" w14:textId="77777777" w:rsidR="0020471E" w:rsidRPr="0020471E" w:rsidRDefault="0020471E" w:rsidP="0020471E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cuenta con la solvencia económica, financiera, técnica y profesional en este Pliego</w:t>
      </w:r>
    </w:p>
    <w:p w14:paraId="7FBA0C3D" w14:textId="77777777" w:rsidR="0020471E" w:rsidRPr="0020471E" w:rsidRDefault="0020471E" w:rsidP="0020471E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</w:rPr>
      </w:pPr>
    </w:p>
    <w:p w14:paraId="1F747460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la empresa a la que representa emplea a: (Marque la casilla que corresponda)</w:t>
      </w:r>
    </w:p>
    <w:p w14:paraId="51A15639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 xml:space="preserve">Menos de 50 trabajadores </w:t>
      </w:r>
    </w:p>
    <w:p w14:paraId="3575B042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 xml:space="preserve">50 o más trabajadores y (Marque la casilla que corresponda) </w:t>
      </w:r>
    </w:p>
    <w:p w14:paraId="7EF7AEDC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sym w:font="Wingdings" w:char="F06F"/>
      </w:r>
      <w:r w:rsidRPr="0020471E">
        <w:rPr>
          <w:rFonts w:ascii="Arial" w:hAnsi="Arial" w:cs="Arial"/>
        </w:rPr>
        <w:t xml:space="preserve"> Cumple con la obligación de que entre ellos, al menos, el 2% sean trabajadores con discapacidad, establecida por el Real Decreto Legislativo 1/2013, de 29 de noviembre, por el que se aprueba el Texto Refundido de la Ley General de derechos de las personas con discapacidad y de su inclusión social.</w:t>
      </w:r>
    </w:p>
    <w:p w14:paraId="7EFC3AC9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lastRenderedPageBreak/>
        <w:sym w:font="Wingdings" w:char="F06F"/>
      </w:r>
      <w:r w:rsidRPr="0020471E">
        <w:rPr>
          <w:rFonts w:ascii="Arial" w:hAnsi="Arial" w:cs="Arial"/>
        </w:rPr>
        <w:t xml:space="preserve"> Cumple las medidas alternativas previstas en el Real Decreto 364/2005, de 8 de abril, por el que se regula el cumplimiento alternativo con carácter excepcional de la cuota de reserva a favor de trabajadores con discapacidad. </w:t>
      </w:r>
    </w:p>
    <w:p w14:paraId="2D681D71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 xml:space="preserve">- Que la empresa a la que representa cumple con las disposiciones vigentes en materia laboral y social. </w:t>
      </w:r>
    </w:p>
    <w:p w14:paraId="0E3E4B99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la empresa a la que representa: (Marque la casilla que corresponda)</w:t>
      </w:r>
    </w:p>
    <w:p w14:paraId="06E6F45E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 xml:space="preserve">emplea a más de 250 trabajadores y cumple con lo establecido en el apartado 2 del artículo 45 de la Ley Orgánica 3/2007, de 22 de marzo, para la igualdad efectiva de mujeres y hombres, relativo a la elaboración y aplicación de un plan de igualdad. </w:t>
      </w:r>
    </w:p>
    <w:p w14:paraId="65396E12" w14:textId="77777777" w:rsidR="0020471E" w:rsidRPr="0020471E" w:rsidRDefault="0020471E" w:rsidP="0020471E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6740A405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 xml:space="preserve">emplea a 250 o menos trabajadores y en aplicación del convenio colectivo aplicable, cumple con lo establecido en el apartado 3 del artículo 45 de la Ley Orgánica 3/2007, de 22 de marzo, para la igualdad efectiva de mujeres y hombres, relativo a la elaboración y aplicación de un plan de igualdad.  </w:t>
      </w:r>
    </w:p>
    <w:p w14:paraId="35E13AD8" w14:textId="77777777" w:rsidR="0020471E" w:rsidRPr="0020471E" w:rsidRDefault="0020471E" w:rsidP="0020471E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es-ES"/>
        </w:rPr>
      </w:pPr>
    </w:p>
    <w:p w14:paraId="1C9B40F2" w14:textId="77777777" w:rsidR="0020471E" w:rsidRPr="0020471E" w:rsidRDefault="0020471E" w:rsidP="0020471E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 xml:space="preserve">en aplicación del apartado 5 del artículo 45 de la Ley Orgánica 3/2007, de 22 de marzo, para la igualdad efectiva de mujeres y hombres, la empresa no está obligada a la elaboración e implantación del plan de igualdad. </w:t>
      </w:r>
    </w:p>
    <w:p w14:paraId="0B173A8A" w14:textId="77777777" w:rsidR="0020471E" w:rsidRPr="0020471E" w:rsidRDefault="0020471E" w:rsidP="0020471E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spacing w:after="200" w:line="276" w:lineRule="auto"/>
        <w:ind w:firstLine="284"/>
        <w:jc w:val="both"/>
        <w:rPr>
          <w:rFonts w:ascii="Arial" w:hAnsi="Arial" w:cs="Arial"/>
        </w:rPr>
      </w:pPr>
    </w:p>
    <w:p w14:paraId="152D8392" w14:textId="77777777" w:rsidR="0020471E" w:rsidRPr="0020471E" w:rsidRDefault="0020471E" w:rsidP="0020471E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Que está inscrito en el Registro Oficial de Licitadores y Empresas Clasificadas del Sector Público (ROLECE) o aporta solicitud de inscripción en el ROLECE con fecha anterior a la aprobación del presente expediente por el órgano de contratación y cuya inscripción no ha sido practicada aún.</w:t>
      </w:r>
    </w:p>
    <w:p w14:paraId="0E1D3DCD" w14:textId="77777777" w:rsidR="0020471E" w:rsidRPr="0020471E" w:rsidRDefault="0020471E" w:rsidP="0020471E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- Dirección de correo electrónico “habilitada” para efectuar las notificaciones, de conformidad con lo dispuesto en la Disposición adicional decimoquinta de la LCSP: …………………………………………………………………………………………………</w:t>
      </w:r>
      <w:proofErr w:type="gramStart"/>
      <w:r w:rsidRPr="0020471E">
        <w:rPr>
          <w:rFonts w:ascii="Arial" w:hAnsi="Arial" w:cs="Arial"/>
        </w:rPr>
        <w:t>…….</w:t>
      </w:r>
      <w:proofErr w:type="gramEnd"/>
      <w:r w:rsidRPr="0020471E">
        <w:rPr>
          <w:rFonts w:ascii="Arial" w:hAnsi="Arial" w:cs="Arial"/>
        </w:rPr>
        <w:t>.</w:t>
      </w:r>
    </w:p>
    <w:p w14:paraId="12D89913" w14:textId="77777777" w:rsidR="0020471E" w:rsidRPr="0020471E" w:rsidRDefault="0020471E" w:rsidP="0020471E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spacing w:after="200" w:line="276" w:lineRule="auto"/>
        <w:ind w:firstLine="284"/>
        <w:jc w:val="both"/>
        <w:rPr>
          <w:rFonts w:ascii="Arial" w:hAnsi="Arial" w:cs="Arial"/>
        </w:rPr>
      </w:pPr>
    </w:p>
    <w:p w14:paraId="1A7518D7" w14:textId="77777777" w:rsidR="0020471E" w:rsidRPr="0020471E" w:rsidRDefault="0020471E" w:rsidP="0020471E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spacing w:after="200" w:line="276" w:lineRule="auto"/>
        <w:ind w:firstLine="284"/>
        <w:jc w:val="both"/>
        <w:rPr>
          <w:rFonts w:ascii="Arial" w:hAnsi="Arial" w:cs="Arial"/>
        </w:rPr>
      </w:pPr>
      <w:r w:rsidRPr="0020471E">
        <w:rPr>
          <w:rFonts w:ascii="Arial" w:hAnsi="Arial" w:cs="Arial"/>
        </w:rPr>
        <w:t>Fecha y firma del licitador.</w:t>
      </w:r>
    </w:p>
    <w:p w14:paraId="1946A6A8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</w:p>
    <w:p w14:paraId="46743780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</w:p>
    <w:p w14:paraId="7381F360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</w:p>
    <w:p w14:paraId="5B62ADD3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</w:p>
    <w:p w14:paraId="73B34C8B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</w:p>
    <w:p w14:paraId="408C68FB" w14:textId="77777777" w:rsidR="0020471E" w:rsidRPr="0020471E" w:rsidRDefault="0020471E" w:rsidP="0020471E">
      <w:pPr>
        <w:spacing w:after="200" w:line="276" w:lineRule="auto"/>
        <w:ind w:firstLine="284"/>
        <w:jc w:val="both"/>
        <w:rPr>
          <w:rFonts w:ascii="Arial" w:hAnsi="Arial" w:cs="Arial"/>
        </w:rPr>
      </w:pPr>
    </w:p>
    <w:p w14:paraId="0A232599" w14:textId="1FA51132" w:rsidR="004C75BD" w:rsidRDefault="0020471E" w:rsidP="0020471E">
      <w:pPr>
        <w:spacing w:after="200" w:line="276" w:lineRule="auto"/>
        <w:ind w:firstLine="284"/>
        <w:jc w:val="both"/>
      </w:pPr>
      <w:r w:rsidRPr="0020471E">
        <w:rPr>
          <w:rFonts w:ascii="Arial" w:hAnsi="Arial" w:cs="Arial"/>
        </w:rPr>
        <w:t>DIRIGIDO AL ÓRGANO DE CONTRATACIÓN CORRESPONDIENTE</w:t>
      </w:r>
    </w:p>
    <w:sectPr w:rsidR="004C75BD" w:rsidSect="009913D0">
      <w:headerReference w:type="default" r:id="rId7"/>
      <w:footerReference w:type="default" r:id="rId8"/>
      <w:headerReference w:type="first" r:id="rId9"/>
      <w:pgSz w:w="11906" w:h="16838"/>
      <w:pgMar w:top="1418" w:right="1416" w:bottom="1418" w:left="1701" w:header="709" w:footer="709" w:gutter="0"/>
      <w:cols w:space="708"/>
      <w:formProt w:val="0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E050" w14:textId="77777777" w:rsidR="00000000" w:rsidRDefault="00EF09AE">
      <w:pPr>
        <w:spacing w:after="0" w:line="240" w:lineRule="auto"/>
      </w:pPr>
      <w:r>
        <w:separator/>
      </w:r>
    </w:p>
  </w:endnote>
  <w:endnote w:type="continuationSeparator" w:id="0">
    <w:p w14:paraId="43A41A63" w14:textId="77777777" w:rsidR="00000000" w:rsidRDefault="00EF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020D" w14:textId="77777777" w:rsidR="005A28F7" w:rsidRDefault="00EF09AE">
    <w:pPr>
      <w:pStyle w:val="Piedepgina"/>
      <w:tabs>
        <w:tab w:val="clear" w:pos="8504"/>
      </w:tabs>
      <w:jc w:val="righ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C39D" w14:textId="77777777" w:rsidR="00000000" w:rsidRDefault="00EF09AE">
      <w:pPr>
        <w:spacing w:after="0" w:line="240" w:lineRule="auto"/>
      </w:pPr>
      <w:r>
        <w:separator/>
      </w:r>
    </w:p>
  </w:footnote>
  <w:footnote w:type="continuationSeparator" w:id="0">
    <w:p w14:paraId="492CE4BF" w14:textId="77777777" w:rsidR="00000000" w:rsidRDefault="00EF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6D87" w14:textId="77777777" w:rsidR="00B366A2" w:rsidRDefault="0020471E">
    <w:pPr>
      <w:pStyle w:val="Encabezado"/>
    </w:pPr>
    <w:r w:rsidRPr="00486BAF">
      <w:rPr>
        <w:noProof/>
        <w:color w:val="7B7B7B" w:themeColor="accent3" w:themeShade="BF"/>
      </w:rPr>
      <w:drawing>
        <wp:inline distT="0" distB="0" distL="0" distR="0" wp14:anchorId="34557E5E" wp14:editId="4EDDAB59">
          <wp:extent cx="1943100" cy="1147218"/>
          <wp:effectExtent l="0" t="0" r="0" b="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103" cy="1153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7B8F" w14:textId="77777777" w:rsidR="005A28F7" w:rsidRDefault="0020471E" w:rsidP="00C52DBF">
    <w:r w:rsidRPr="00486BAF">
      <w:rPr>
        <w:noProof/>
        <w:color w:val="7B7B7B" w:themeColor="accent3" w:themeShade="BF"/>
        <w:lang w:eastAsia="es-ES"/>
      </w:rPr>
      <w:drawing>
        <wp:inline distT="0" distB="0" distL="0" distR="0" wp14:anchorId="29034EF3" wp14:editId="7EF87D0A">
          <wp:extent cx="1943100" cy="1147218"/>
          <wp:effectExtent l="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103" cy="1153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234"/>
    <w:multiLevelType w:val="hybridMultilevel"/>
    <w:tmpl w:val="DB88B4AC"/>
    <w:lvl w:ilvl="0" w:tplc="4672E99A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E"/>
    <w:rsid w:val="0020471E"/>
    <w:rsid w:val="004C75BD"/>
    <w:rsid w:val="00E56F8F"/>
    <w:rsid w:val="00E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DB61"/>
  <w15:chartTrackingRefBased/>
  <w15:docId w15:val="{99AD5011-78B8-4B0F-928E-010E9BE1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04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471E"/>
  </w:style>
  <w:style w:type="paragraph" w:styleId="Piedepgina">
    <w:name w:val="footer"/>
    <w:basedOn w:val="Normal"/>
    <w:link w:val="PiedepginaCar"/>
    <w:uiPriority w:val="99"/>
    <w:semiHidden/>
    <w:unhideWhenUsed/>
    <w:rsid w:val="00204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3108</Characters>
  <Application>Microsoft Office Word</Application>
  <DocSecurity>4</DocSecurity>
  <Lines>25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Valdilecha</dc:creator>
  <cp:keywords/>
  <dc:description/>
  <cp:lastModifiedBy>Ayuntamiento de Valdilecha</cp:lastModifiedBy>
  <cp:revision>2</cp:revision>
  <dcterms:created xsi:type="dcterms:W3CDTF">2022-03-31T13:13:00Z</dcterms:created>
  <dcterms:modified xsi:type="dcterms:W3CDTF">2022-03-31T13:13:00Z</dcterms:modified>
</cp:coreProperties>
</file>